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75" w:rsidRPr="00EA3675" w:rsidRDefault="00EA3675">
      <w:pPr>
        <w:rPr>
          <w:rFonts w:ascii="Courier New" w:hAnsi="Courier New" w:cs="Courier New"/>
          <w:b/>
        </w:rPr>
      </w:pPr>
      <w:r w:rsidRPr="00EA3675">
        <w:rPr>
          <w:rFonts w:ascii="Courier New" w:hAnsi="Courier New" w:cs="Courier New"/>
          <w:b/>
        </w:rPr>
        <w:t>After reading “The Free Market at Work” pages 22-24, answer the following questions.</w:t>
      </w:r>
    </w:p>
    <w:p w:rsidR="00EA3675" w:rsidRDefault="00EA3675">
      <w:pPr>
        <w:rPr>
          <w:rFonts w:ascii="Courier New" w:hAnsi="Courier New" w:cs="Courier New"/>
        </w:rPr>
      </w:pPr>
    </w:p>
    <w:p w:rsidR="00EA3675" w:rsidRDefault="00EA3675" w:rsidP="00EA3675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EA3675">
        <w:rPr>
          <w:rFonts w:ascii="Courier New" w:hAnsi="Courier New" w:cs="Courier New"/>
        </w:rPr>
        <w:t xml:space="preserve">Initially why did John receive </w:t>
      </w:r>
      <w:r>
        <w:rPr>
          <w:rFonts w:ascii="Courier New" w:hAnsi="Courier New" w:cs="Courier New"/>
        </w:rPr>
        <w:t xml:space="preserve">a </w:t>
      </w:r>
      <w:r w:rsidRPr="00EA3675">
        <w:rPr>
          <w:rFonts w:ascii="Courier New" w:hAnsi="Courier New" w:cs="Courier New"/>
        </w:rPr>
        <w:t>thumbs down fr</w:t>
      </w:r>
      <w:r>
        <w:rPr>
          <w:rFonts w:ascii="Courier New" w:hAnsi="Courier New" w:cs="Courier New"/>
        </w:rPr>
        <w:t>om the invisible hand?</w:t>
      </w:r>
    </w:p>
    <w:p w:rsidR="00EA3675" w:rsidRDefault="00EA3675" w:rsidP="00EA3675">
      <w:pPr>
        <w:ind w:left="360"/>
        <w:rPr>
          <w:rFonts w:ascii="Courier New" w:hAnsi="Courier New" w:cs="Courier New"/>
        </w:rPr>
      </w:pPr>
    </w:p>
    <w:p w:rsidR="00EA3675" w:rsidRDefault="00EA3675" w:rsidP="00EA3675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EA3675">
        <w:rPr>
          <w:rFonts w:ascii="Courier New" w:hAnsi="Courier New" w:cs="Courier New"/>
        </w:rPr>
        <w:t>If John’s wooden vulture business failed it may have been bad for John but why would have it been good for the economy?</w:t>
      </w:r>
    </w:p>
    <w:p w:rsidR="00EA3675" w:rsidRDefault="00EA3675" w:rsidP="00EA3675">
      <w:pPr>
        <w:pStyle w:val="ListParagraph"/>
        <w:rPr>
          <w:rFonts w:ascii="Courier New" w:hAnsi="Courier New" w:cs="Courier New"/>
        </w:rPr>
      </w:pPr>
    </w:p>
    <w:p w:rsidR="00EA3675" w:rsidRPr="00EA3675" w:rsidRDefault="00EA3675" w:rsidP="00EA3675">
      <w:pPr>
        <w:pStyle w:val="ListParagraph"/>
        <w:rPr>
          <w:rFonts w:ascii="Courier New" w:hAnsi="Courier New" w:cs="Courier New"/>
        </w:rPr>
      </w:pPr>
    </w:p>
    <w:p w:rsidR="00EA3675" w:rsidRDefault="00EA3675" w:rsidP="00EA3675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Wh</w:t>
      </w:r>
      <w:r w:rsidRPr="00EA3675">
        <w:rPr>
          <w:rFonts w:ascii="Courier New" w:hAnsi="Courier New" w:cs="Courier New"/>
        </w:rPr>
        <w:t xml:space="preserve">at did John do differently </w:t>
      </w:r>
      <w:r>
        <w:rPr>
          <w:rFonts w:ascii="Courier New" w:hAnsi="Courier New" w:cs="Courier New"/>
        </w:rPr>
        <w:t xml:space="preserve">to receive a </w:t>
      </w:r>
      <w:r w:rsidRPr="00EA3675">
        <w:rPr>
          <w:rFonts w:ascii="Courier New" w:hAnsi="Courier New" w:cs="Courier New"/>
        </w:rPr>
        <w:t xml:space="preserve">thumbs </w:t>
      </w:r>
      <w:r>
        <w:rPr>
          <w:rFonts w:ascii="Courier New" w:hAnsi="Courier New" w:cs="Courier New"/>
        </w:rPr>
        <w:t>up from the invisible hand?</w:t>
      </w:r>
    </w:p>
    <w:p w:rsidR="00EA3675" w:rsidRDefault="00EA3675" w:rsidP="00EA3675">
      <w:pPr>
        <w:pStyle w:val="ListParagraph"/>
        <w:ind w:left="765"/>
        <w:rPr>
          <w:rFonts w:ascii="Courier New" w:hAnsi="Courier New" w:cs="Courier New"/>
        </w:rPr>
      </w:pPr>
    </w:p>
    <w:p w:rsidR="00EA3675" w:rsidRDefault="00EA3675" w:rsidP="00EA3675">
      <w:pPr>
        <w:pStyle w:val="ListParagraph"/>
        <w:ind w:left="765"/>
        <w:rPr>
          <w:rFonts w:ascii="Courier New" w:hAnsi="Courier New" w:cs="Courier New"/>
        </w:rPr>
      </w:pPr>
    </w:p>
    <w:p w:rsidR="009E597A" w:rsidRDefault="00EA3675" w:rsidP="009E597A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EA3675">
        <w:rPr>
          <w:rFonts w:ascii="Courier New" w:hAnsi="Courier New" w:cs="Courier New"/>
        </w:rPr>
        <w:t>How do profits and prices serve as signals to entrepreneurs?</w:t>
      </w:r>
    </w:p>
    <w:p w:rsidR="009E597A" w:rsidRDefault="009E597A" w:rsidP="009E597A">
      <w:pPr>
        <w:pStyle w:val="ListParagraph"/>
        <w:ind w:left="765"/>
        <w:rPr>
          <w:rFonts w:ascii="Courier New" w:hAnsi="Courier New" w:cs="Courier New"/>
        </w:rPr>
      </w:pPr>
    </w:p>
    <w:p w:rsidR="009E597A" w:rsidRDefault="009E597A" w:rsidP="009E597A">
      <w:pPr>
        <w:pStyle w:val="ListParagraph"/>
        <w:ind w:left="765"/>
        <w:rPr>
          <w:rFonts w:ascii="Courier New" w:hAnsi="Courier New" w:cs="Courier New"/>
        </w:rPr>
      </w:pPr>
    </w:p>
    <w:p w:rsidR="009E597A" w:rsidRDefault="009E597A" w:rsidP="009E597A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How does this story relate to the subjective theory of value and the idea or rearranging resources to create value?</w:t>
      </w:r>
    </w:p>
    <w:p w:rsidR="009E597A" w:rsidRPr="009E597A" w:rsidRDefault="009E597A" w:rsidP="009E597A">
      <w:pPr>
        <w:pStyle w:val="ListParagraph"/>
        <w:rPr>
          <w:rFonts w:ascii="Courier New" w:hAnsi="Courier New" w:cs="Courier New"/>
        </w:rPr>
      </w:pPr>
    </w:p>
    <w:p w:rsidR="009E597A" w:rsidRDefault="009E597A" w:rsidP="009E597A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Use evidence from the story and what you have learned in class to reject or advance the following claim.</w:t>
      </w:r>
    </w:p>
    <w:p w:rsidR="009E597A" w:rsidRPr="009E597A" w:rsidRDefault="009E597A" w:rsidP="009E597A">
      <w:pPr>
        <w:pStyle w:val="ListParagraph"/>
        <w:rPr>
          <w:rFonts w:ascii="Courier New" w:hAnsi="Courier New" w:cs="Courier New"/>
        </w:rPr>
      </w:pPr>
    </w:p>
    <w:p w:rsidR="009E597A" w:rsidRPr="009E597A" w:rsidRDefault="009E597A" w:rsidP="009E597A">
      <w:pPr>
        <w:pStyle w:val="ListParagraph"/>
        <w:ind w:left="765"/>
        <w:rPr>
          <w:rFonts w:ascii="Courier New" w:hAnsi="Courier New" w:cs="Courier New"/>
          <w:b/>
        </w:rPr>
      </w:pPr>
      <w:r w:rsidRPr="009E597A">
        <w:rPr>
          <w:rFonts w:ascii="Courier New" w:hAnsi="Courier New" w:cs="Courier New"/>
          <w:b/>
        </w:rPr>
        <w:t>“By creating</w:t>
      </w:r>
      <w:bookmarkStart w:id="0" w:name="_GoBack"/>
      <w:bookmarkEnd w:id="0"/>
      <w:r w:rsidRPr="009E597A">
        <w:rPr>
          <w:rFonts w:ascii="Courier New" w:hAnsi="Courier New" w:cs="Courier New"/>
          <w:b/>
        </w:rPr>
        <w:t xml:space="preserve"> wooden vultures, John was acting selfishly.”</w:t>
      </w:r>
    </w:p>
    <w:sectPr w:rsidR="009E597A" w:rsidRPr="009E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31AD"/>
    <w:multiLevelType w:val="hybridMultilevel"/>
    <w:tmpl w:val="123E4468"/>
    <w:lvl w:ilvl="0" w:tplc="7FBCCD6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75"/>
    <w:rsid w:val="006178B4"/>
    <w:rsid w:val="006A3A6A"/>
    <w:rsid w:val="009E597A"/>
    <w:rsid w:val="00EA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FELTON, CHRIS</dc:creator>
  <cp:lastModifiedBy>FELTON, CHRIS</cp:lastModifiedBy>
  <cp:revision>2</cp:revision>
  <dcterms:created xsi:type="dcterms:W3CDTF">2013-09-13T01:35:00Z</dcterms:created>
  <dcterms:modified xsi:type="dcterms:W3CDTF">2013-09-13T10:28:00Z</dcterms:modified>
</cp:coreProperties>
</file>